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152D4" w14:textId="77777777" w:rsidR="00962A1A" w:rsidRDefault="00962A1A" w:rsidP="00355ECB">
      <w:pPr>
        <w:ind w:right="-143"/>
        <w:jc w:val="center"/>
        <w:rPr>
          <w:lang w:val="uk-UA"/>
        </w:rPr>
      </w:pPr>
    </w:p>
    <w:p w14:paraId="7D734C9A" w14:textId="77777777" w:rsidR="00962A1A" w:rsidRPr="00CF5F93" w:rsidRDefault="00962A1A" w:rsidP="00962A1A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7ABFCA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6" o:title=""/>
          </v:shape>
          <o:OLEObject Type="Embed" ProgID="Word.Picture.8" ShapeID="_x0000_i1025" DrawAspect="Content" ObjectID="_1780741845" r:id="rId7"/>
        </w:objec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8961"/>
      </w:tblGrid>
      <w:tr w:rsidR="00962A1A" w:rsidRPr="00CF5F93" w14:paraId="37064645" w14:textId="77777777" w:rsidTr="003D06C1">
        <w:trPr>
          <w:trHeight w:val="1012"/>
        </w:trPr>
        <w:tc>
          <w:tcPr>
            <w:tcW w:w="8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B4EBBFC" w14:textId="77777777" w:rsidR="00962A1A" w:rsidRPr="004C0078" w:rsidRDefault="00962A1A" w:rsidP="003D06C1">
            <w:pPr>
              <w:pStyle w:val="7"/>
            </w:pPr>
            <w:r>
              <w:t xml:space="preserve"> </w:t>
            </w:r>
            <w:r w:rsidRPr="004C0078">
              <w:t>МИКОЛАЇВСЬКА ОБЛАСТЬ</w:t>
            </w:r>
          </w:p>
          <w:p w14:paraId="268E9F1F" w14:textId="77777777" w:rsidR="00962A1A" w:rsidRDefault="00962A1A" w:rsidP="003D06C1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14:paraId="487B234E" w14:textId="77777777" w:rsidR="00962A1A" w:rsidRPr="00D54498" w:rsidRDefault="00962A1A" w:rsidP="003D06C1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ПОРЯДЖЕНН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Я</w:t>
            </w:r>
          </w:p>
        </w:tc>
      </w:tr>
    </w:tbl>
    <w:p w14:paraId="06C2A43B" w14:textId="3143C684" w:rsidR="00962A1A" w:rsidRPr="00850507" w:rsidRDefault="008301C5" w:rsidP="00962A1A">
      <w:pPr>
        <w:spacing w:before="120"/>
        <w:rPr>
          <w:u w:val="single"/>
          <w:lang w:val="uk-UA"/>
        </w:rPr>
      </w:pPr>
      <w:r>
        <w:rPr>
          <w:lang w:val="uk-UA"/>
        </w:rPr>
        <w:tab/>
      </w:r>
      <w:r w:rsidRPr="00850507">
        <w:rPr>
          <w:u w:val="single"/>
          <w:lang w:val="uk-UA"/>
        </w:rPr>
        <w:t>від  «</w:t>
      </w:r>
      <w:r w:rsidR="00850507" w:rsidRPr="00850507">
        <w:rPr>
          <w:u w:val="single"/>
          <w:lang w:val="uk-UA"/>
        </w:rPr>
        <w:t>19</w:t>
      </w:r>
      <w:r w:rsidRPr="00850507">
        <w:rPr>
          <w:u w:val="single"/>
          <w:lang w:val="uk-UA"/>
        </w:rPr>
        <w:t xml:space="preserve">» </w:t>
      </w:r>
      <w:r w:rsidR="00850507" w:rsidRPr="00850507">
        <w:rPr>
          <w:u w:val="single"/>
          <w:lang w:val="uk-UA"/>
        </w:rPr>
        <w:t xml:space="preserve">06. </w:t>
      </w:r>
      <w:r w:rsidRPr="00850507">
        <w:rPr>
          <w:u w:val="single"/>
          <w:lang w:val="uk-UA"/>
        </w:rPr>
        <w:t>2024</w:t>
      </w:r>
      <w:r w:rsidR="00962A1A" w:rsidRPr="00850507">
        <w:rPr>
          <w:u w:val="single"/>
          <w:lang w:val="uk-UA"/>
        </w:rPr>
        <w:t xml:space="preserve">  № </w:t>
      </w:r>
      <w:r w:rsidR="00850507" w:rsidRPr="00850507">
        <w:rPr>
          <w:u w:val="single"/>
          <w:lang w:val="uk-UA"/>
        </w:rPr>
        <w:t xml:space="preserve"> 181-р</w:t>
      </w:r>
    </w:p>
    <w:p w14:paraId="742312C5" w14:textId="77777777" w:rsidR="007074C4" w:rsidRDefault="007074C4"/>
    <w:p w14:paraId="0093F745" w14:textId="77777777" w:rsidR="004320C4" w:rsidRDefault="004320C4"/>
    <w:p w14:paraId="4781D487" w14:textId="77777777" w:rsidR="004320C4" w:rsidRDefault="004320C4"/>
    <w:p w14:paraId="5AC31D4D" w14:textId="77777777" w:rsidR="004320C4" w:rsidRDefault="004320C4" w:rsidP="006D5212">
      <w:pPr>
        <w:ind w:left="567"/>
        <w:rPr>
          <w:lang w:val="uk-UA"/>
        </w:rPr>
      </w:pPr>
      <w:r>
        <w:rPr>
          <w:lang w:val="uk-UA"/>
        </w:rPr>
        <w:t>Про призначення стипендії міського</w:t>
      </w:r>
    </w:p>
    <w:p w14:paraId="0A480B9C" w14:textId="77777777" w:rsidR="004320C4" w:rsidRDefault="004320C4" w:rsidP="006D5212">
      <w:pPr>
        <w:ind w:left="567"/>
        <w:rPr>
          <w:lang w:val="uk-UA"/>
        </w:rPr>
      </w:pPr>
      <w:r>
        <w:rPr>
          <w:lang w:val="uk-UA"/>
        </w:rPr>
        <w:t>голови учням навчальних закладів</w:t>
      </w:r>
    </w:p>
    <w:p w14:paraId="08F22416" w14:textId="77777777" w:rsidR="00F157C0" w:rsidRDefault="004320C4" w:rsidP="006D5212">
      <w:pPr>
        <w:ind w:left="567"/>
        <w:rPr>
          <w:lang w:val="uk-UA"/>
        </w:rPr>
      </w:pPr>
      <w:r>
        <w:rPr>
          <w:lang w:val="uk-UA"/>
        </w:rPr>
        <w:t>Южноукраїнської</w:t>
      </w:r>
      <w:r w:rsidR="00F157C0">
        <w:rPr>
          <w:lang w:val="uk-UA"/>
        </w:rPr>
        <w:t xml:space="preserve"> міської</w:t>
      </w:r>
      <w:r>
        <w:rPr>
          <w:lang w:val="uk-UA"/>
        </w:rPr>
        <w:t xml:space="preserve"> територіальної </w:t>
      </w:r>
    </w:p>
    <w:p w14:paraId="4C5F0D40" w14:textId="77777777" w:rsidR="00F157C0" w:rsidRDefault="00F157C0" w:rsidP="006D5212">
      <w:pPr>
        <w:ind w:left="567"/>
        <w:rPr>
          <w:lang w:val="uk-UA"/>
        </w:rPr>
      </w:pPr>
      <w:r>
        <w:rPr>
          <w:lang w:val="uk-UA"/>
        </w:rPr>
        <w:t>г</w:t>
      </w:r>
      <w:r w:rsidR="004320C4">
        <w:rPr>
          <w:lang w:val="uk-UA"/>
        </w:rPr>
        <w:t>ромади</w:t>
      </w:r>
      <w:r>
        <w:rPr>
          <w:lang w:val="uk-UA"/>
        </w:rPr>
        <w:t xml:space="preserve"> Вознесенського району</w:t>
      </w:r>
    </w:p>
    <w:p w14:paraId="758C1EFF" w14:textId="77777777" w:rsidR="00C96C6C" w:rsidRDefault="00F157C0" w:rsidP="00C96C6C">
      <w:pPr>
        <w:ind w:left="567"/>
        <w:rPr>
          <w:lang w:val="uk-UA"/>
        </w:rPr>
      </w:pPr>
      <w:r>
        <w:rPr>
          <w:lang w:val="uk-UA"/>
        </w:rPr>
        <w:t>Миколаївської області</w:t>
      </w:r>
      <w:r w:rsidR="00C96C6C">
        <w:rPr>
          <w:lang w:val="uk-UA"/>
        </w:rPr>
        <w:t xml:space="preserve"> </w:t>
      </w:r>
      <w:r w:rsidR="008301C5">
        <w:rPr>
          <w:lang w:val="uk-UA"/>
        </w:rPr>
        <w:t xml:space="preserve">за результатами </w:t>
      </w:r>
    </w:p>
    <w:p w14:paraId="1B8E192C" w14:textId="77777777" w:rsidR="004320C4" w:rsidRDefault="008301C5" w:rsidP="00C96C6C">
      <w:pPr>
        <w:ind w:left="567"/>
        <w:rPr>
          <w:lang w:val="uk-UA"/>
        </w:rPr>
      </w:pPr>
      <w:r>
        <w:rPr>
          <w:lang w:val="uk-UA"/>
        </w:rPr>
        <w:t>2023-2024</w:t>
      </w:r>
      <w:r w:rsidR="00C96C6C">
        <w:rPr>
          <w:lang w:val="uk-UA"/>
        </w:rPr>
        <w:t xml:space="preserve"> навчального року</w:t>
      </w:r>
    </w:p>
    <w:p w14:paraId="35685C44" w14:textId="77777777" w:rsidR="00C96C6C" w:rsidRDefault="00C96C6C" w:rsidP="006D5212">
      <w:pPr>
        <w:ind w:left="567"/>
        <w:rPr>
          <w:lang w:val="uk-UA"/>
        </w:rPr>
      </w:pPr>
    </w:p>
    <w:p w14:paraId="7FA867C7" w14:textId="77777777" w:rsidR="004320C4" w:rsidRDefault="004320C4" w:rsidP="00A8258E">
      <w:pPr>
        <w:rPr>
          <w:lang w:val="uk-UA"/>
        </w:rPr>
      </w:pPr>
    </w:p>
    <w:p w14:paraId="7AA23DA4" w14:textId="77777777" w:rsidR="004320C4" w:rsidRDefault="004320C4" w:rsidP="006D5212">
      <w:pPr>
        <w:ind w:left="567"/>
        <w:rPr>
          <w:lang w:val="uk-UA"/>
        </w:rPr>
      </w:pPr>
    </w:p>
    <w:p w14:paraId="3D23C2A0" w14:textId="77777777" w:rsidR="004320C4" w:rsidRDefault="004320C4" w:rsidP="006D5212">
      <w:pPr>
        <w:ind w:left="567"/>
        <w:jc w:val="both"/>
        <w:rPr>
          <w:lang w:val="uk-UA"/>
        </w:rPr>
      </w:pPr>
      <w:r>
        <w:rPr>
          <w:lang w:val="uk-UA"/>
        </w:rPr>
        <w:tab/>
      </w:r>
      <w:r w:rsidR="00C96C6C">
        <w:rPr>
          <w:lang w:val="uk-UA"/>
        </w:rPr>
        <w:tab/>
      </w:r>
      <w:r>
        <w:rPr>
          <w:lang w:val="uk-UA"/>
        </w:rPr>
        <w:t>Керуючись п.</w:t>
      </w:r>
      <w:r w:rsidR="004D2B27">
        <w:rPr>
          <w:lang w:val="uk-UA"/>
        </w:rPr>
        <w:t xml:space="preserve">п. 19, </w:t>
      </w:r>
      <w:r>
        <w:rPr>
          <w:lang w:val="uk-UA"/>
        </w:rPr>
        <w:t>20.ч.4 ст.42</w:t>
      </w:r>
      <w:r w:rsidR="004D2B27">
        <w:rPr>
          <w:lang w:val="uk-UA"/>
        </w:rPr>
        <w:t xml:space="preserve"> Закону України «Про місцеве самоврядування в Україні,</w:t>
      </w:r>
      <w:r>
        <w:rPr>
          <w:lang w:val="uk-UA"/>
        </w:rPr>
        <w:t xml:space="preserve"> Закону України «Про освіту», ст.16 розділу ІІІ та п. 3 ст.20 </w:t>
      </w:r>
      <w:r w:rsidRPr="004320C4">
        <w:rPr>
          <w:lang w:val="uk-UA"/>
        </w:rPr>
        <w:t xml:space="preserve"> </w:t>
      </w:r>
      <w:r>
        <w:rPr>
          <w:lang w:val="uk-UA"/>
        </w:rPr>
        <w:t xml:space="preserve">розділу </w:t>
      </w:r>
      <w:r>
        <w:rPr>
          <w:lang w:val="en-US"/>
        </w:rPr>
        <w:t>IV</w:t>
      </w:r>
      <w:r>
        <w:rPr>
          <w:lang w:val="uk-UA"/>
        </w:rPr>
        <w:t xml:space="preserve"> Закону України  «Про повну загальну середню освіту», на виконання міської програми розвитку освіти  в Южноукраїнській міській територіальній громаді на 2021-2025 роки, затвердженої рішенням Южноукраїнської міської ради</w:t>
      </w:r>
      <w:r w:rsidR="001A2AF8">
        <w:rPr>
          <w:lang w:val="uk-UA"/>
        </w:rPr>
        <w:t xml:space="preserve"> від 22.12.2020 року  №47, рішенням виконавчого комітету від 27.07.2022 року № 192 «Про затвердження Положення про стипендію міського голови у сфері освіти для обдарованих дітей Южноукраїнської міської територіальної громади», з метою створенн</w:t>
      </w:r>
      <w:r w:rsidR="00F157C0">
        <w:rPr>
          <w:lang w:val="uk-UA"/>
        </w:rPr>
        <w:t>я сприятливих умов для розвитку</w:t>
      </w:r>
      <w:r w:rsidR="001A2AF8">
        <w:rPr>
          <w:lang w:val="uk-UA"/>
        </w:rPr>
        <w:t xml:space="preserve"> і виховання особистості, формування життєвих </w:t>
      </w:r>
      <w:proofErr w:type="spellStart"/>
      <w:r w:rsidR="001A2AF8">
        <w:rPr>
          <w:lang w:val="uk-UA"/>
        </w:rPr>
        <w:t>компетентностей</w:t>
      </w:r>
      <w:proofErr w:type="spellEnd"/>
      <w:r w:rsidR="00F157C0">
        <w:rPr>
          <w:lang w:val="uk-UA"/>
        </w:rPr>
        <w:t>,</w:t>
      </w:r>
      <w:r w:rsidR="001A2AF8">
        <w:rPr>
          <w:lang w:val="uk-UA"/>
        </w:rPr>
        <w:t xml:space="preserve"> необхідних для успішної самореалізації у житті, навчанні та праці, підвищення статусу обдарованих дітей, стимулювання творчого самовдоско</w:t>
      </w:r>
      <w:r w:rsidR="008301C5">
        <w:rPr>
          <w:lang w:val="uk-UA"/>
        </w:rPr>
        <w:t>налення учнів, які протягом 2023-2024</w:t>
      </w:r>
      <w:r w:rsidR="001A2AF8">
        <w:rPr>
          <w:lang w:val="uk-UA"/>
        </w:rPr>
        <w:t xml:space="preserve"> навчального року досягли успіхів у навчанні, проявили високу актив</w:t>
      </w:r>
      <w:r w:rsidR="00F157C0">
        <w:rPr>
          <w:lang w:val="uk-UA"/>
        </w:rPr>
        <w:t>ність у шкільному та суспільн</w:t>
      </w:r>
      <w:r w:rsidR="001A2AF8">
        <w:rPr>
          <w:lang w:val="uk-UA"/>
        </w:rPr>
        <w:t>ому житті на рівні закладу та міста:</w:t>
      </w:r>
    </w:p>
    <w:p w14:paraId="1FEE4C51" w14:textId="77777777" w:rsidR="001A2AF8" w:rsidRDefault="001A2AF8" w:rsidP="004320C4">
      <w:pPr>
        <w:jc w:val="both"/>
        <w:rPr>
          <w:lang w:val="uk-UA"/>
        </w:rPr>
      </w:pPr>
    </w:p>
    <w:p w14:paraId="13F29140" w14:textId="77777777" w:rsidR="001A2AF8" w:rsidRPr="00F157C0" w:rsidRDefault="00C96C6C" w:rsidP="00C96C6C">
      <w:pPr>
        <w:pStyle w:val="a3"/>
        <w:ind w:left="708"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1A2AF8">
        <w:rPr>
          <w:lang w:val="uk-UA"/>
        </w:rPr>
        <w:t xml:space="preserve">Призначити стипендію міського голови  у розмірі 1000 грн (Одна тисяча </w:t>
      </w:r>
      <w:r w:rsidR="009669D0">
        <w:rPr>
          <w:lang w:val="uk-UA"/>
        </w:rPr>
        <w:t xml:space="preserve">гривень 00 </w:t>
      </w:r>
      <w:r w:rsidR="009669D0" w:rsidRPr="00F157C0">
        <w:rPr>
          <w:lang w:val="uk-UA"/>
        </w:rPr>
        <w:t>коп.</w:t>
      </w:r>
      <w:r w:rsidR="001A2AF8" w:rsidRPr="00F157C0">
        <w:rPr>
          <w:lang w:val="uk-UA"/>
        </w:rPr>
        <w:t>)</w:t>
      </w:r>
      <w:r w:rsidR="008301C5">
        <w:rPr>
          <w:lang w:val="uk-UA"/>
        </w:rPr>
        <w:t xml:space="preserve"> учням ліцеїв, гімназій  та закладів позашкільної</w:t>
      </w:r>
      <w:r w:rsidR="009669D0" w:rsidRPr="00F157C0">
        <w:rPr>
          <w:lang w:val="uk-UA"/>
        </w:rPr>
        <w:t xml:space="preserve">  освіти за ре</w:t>
      </w:r>
      <w:r w:rsidR="008301C5">
        <w:rPr>
          <w:lang w:val="uk-UA"/>
        </w:rPr>
        <w:t>зультатами  2023-2024</w:t>
      </w:r>
      <w:r w:rsidR="009669D0" w:rsidRPr="00F157C0">
        <w:rPr>
          <w:lang w:val="uk-UA"/>
        </w:rPr>
        <w:t xml:space="preserve"> навчального року (список додається).</w:t>
      </w:r>
    </w:p>
    <w:p w14:paraId="5BBB0536" w14:textId="77777777" w:rsidR="009669D0" w:rsidRDefault="009669D0" w:rsidP="009669D0">
      <w:pPr>
        <w:jc w:val="both"/>
        <w:rPr>
          <w:lang w:val="uk-UA"/>
        </w:rPr>
      </w:pPr>
    </w:p>
    <w:p w14:paraId="30C3D4F7" w14:textId="77777777" w:rsidR="009669D0" w:rsidRPr="00F157C0" w:rsidRDefault="00C96C6C" w:rsidP="00C96C6C">
      <w:pPr>
        <w:pStyle w:val="a3"/>
        <w:ind w:left="839" w:firstLine="577"/>
        <w:jc w:val="both"/>
        <w:rPr>
          <w:lang w:val="uk-UA"/>
        </w:rPr>
      </w:pPr>
      <w:r>
        <w:rPr>
          <w:lang w:val="uk-UA"/>
        </w:rPr>
        <w:t>2.</w:t>
      </w:r>
      <w:r w:rsidR="00355ECB">
        <w:rPr>
          <w:lang w:val="uk-UA"/>
        </w:rPr>
        <w:t xml:space="preserve"> </w:t>
      </w:r>
      <w:r w:rsidR="009669D0">
        <w:rPr>
          <w:lang w:val="uk-UA"/>
        </w:rPr>
        <w:t xml:space="preserve">Управлінню  освіти  ім.  Бориса Грінченка </w:t>
      </w:r>
      <w:r w:rsidR="00530ED7">
        <w:rPr>
          <w:lang w:val="uk-UA"/>
        </w:rPr>
        <w:t xml:space="preserve">Южноукраїнської  міської ради </w:t>
      </w:r>
      <w:r w:rsidR="00F157C0">
        <w:rPr>
          <w:lang w:val="uk-UA"/>
        </w:rPr>
        <w:t>(СІНЧУК Юрій</w:t>
      </w:r>
      <w:r w:rsidR="009669D0" w:rsidRPr="009669D0">
        <w:rPr>
          <w:lang w:val="uk-UA"/>
        </w:rPr>
        <w:t>)</w:t>
      </w:r>
      <w:r w:rsidR="00A8258E">
        <w:rPr>
          <w:lang w:val="uk-UA"/>
        </w:rPr>
        <w:t xml:space="preserve"> </w:t>
      </w:r>
      <w:r w:rsidR="009669D0" w:rsidRPr="00F157C0">
        <w:rPr>
          <w:lang w:val="uk-UA"/>
        </w:rPr>
        <w:t xml:space="preserve">забезпечити вчасну виплату стипендії міського голови учням ліцеїв, гімназій та </w:t>
      </w:r>
      <w:r w:rsidR="008301C5">
        <w:rPr>
          <w:lang w:val="uk-UA"/>
        </w:rPr>
        <w:t xml:space="preserve">закладів позашкільної навчальних </w:t>
      </w:r>
      <w:r w:rsidR="009669D0" w:rsidRPr="00F157C0">
        <w:rPr>
          <w:lang w:val="uk-UA"/>
        </w:rPr>
        <w:t>освіти Южноукраїнської міської територіаль</w:t>
      </w:r>
      <w:r w:rsidR="008301C5">
        <w:rPr>
          <w:lang w:val="uk-UA"/>
        </w:rPr>
        <w:t>ної громади за результатами 2023 – 2024 навчального року з 01.07.2024</w:t>
      </w:r>
      <w:r w:rsidR="009669D0" w:rsidRPr="00F157C0">
        <w:rPr>
          <w:lang w:val="uk-UA"/>
        </w:rPr>
        <w:t xml:space="preserve"> року.</w:t>
      </w:r>
    </w:p>
    <w:p w14:paraId="63CDD43B" w14:textId="77777777" w:rsidR="009669D0" w:rsidRDefault="009669D0" w:rsidP="006D5212">
      <w:pPr>
        <w:ind w:firstLine="131"/>
        <w:jc w:val="both"/>
        <w:rPr>
          <w:lang w:val="uk-UA"/>
        </w:rPr>
      </w:pPr>
    </w:p>
    <w:p w14:paraId="6A53C6BB" w14:textId="77777777" w:rsidR="005F1A34" w:rsidRPr="00F157C0" w:rsidRDefault="00C96C6C" w:rsidP="00C96C6C">
      <w:pPr>
        <w:pStyle w:val="a3"/>
        <w:ind w:left="839" w:firstLine="577"/>
        <w:jc w:val="both"/>
        <w:rPr>
          <w:lang w:val="uk-UA"/>
        </w:rPr>
      </w:pPr>
      <w:r>
        <w:rPr>
          <w:lang w:val="uk-UA"/>
        </w:rPr>
        <w:t>3.</w:t>
      </w:r>
      <w:r w:rsidR="00355ECB">
        <w:rPr>
          <w:lang w:val="uk-UA"/>
        </w:rPr>
        <w:t xml:space="preserve"> </w:t>
      </w:r>
      <w:r w:rsidR="009669D0">
        <w:rPr>
          <w:lang w:val="uk-UA"/>
        </w:rPr>
        <w:t xml:space="preserve">Контроль за виконанням цього розпорядження  покласти на заступника міського </w:t>
      </w:r>
      <w:r w:rsidR="009669D0" w:rsidRPr="00F157C0">
        <w:rPr>
          <w:lang w:val="uk-UA"/>
        </w:rPr>
        <w:t>голови з питань діяльност</w:t>
      </w:r>
      <w:r w:rsidR="008301C5">
        <w:rPr>
          <w:lang w:val="uk-UA"/>
        </w:rPr>
        <w:t xml:space="preserve">і виконавчих органів ради Марію </w:t>
      </w:r>
      <w:r w:rsidR="009669D0" w:rsidRPr="00F157C0">
        <w:rPr>
          <w:lang w:val="uk-UA"/>
        </w:rPr>
        <w:t xml:space="preserve"> </w:t>
      </w:r>
      <w:r w:rsidR="008301C5">
        <w:rPr>
          <w:lang w:val="uk-UA"/>
        </w:rPr>
        <w:t>ДРОЗДОВУ.</w:t>
      </w:r>
    </w:p>
    <w:p w14:paraId="2AFBD1F8" w14:textId="77777777" w:rsidR="00C96C6C" w:rsidRDefault="00C96C6C" w:rsidP="003E0173">
      <w:pPr>
        <w:rPr>
          <w:lang w:val="uk-UA"/>
        </w:rPr>
      </w:pPr>
    </w:p>
    <w:p w14:paraId="19B2EF5D" w14:textId="77777777" w:rsidR="005F1A34" w:rsidRDefault="00C96C6C" w:rsidP="00C96C6C">
      <w:pPr>
        <w:ind w:firstLine="709"/>
        <w:rPr>
          <w:lang w:val="uk-UA"/>
        </w:rPr>
      </w:pPr>
      <w:r>
        <w:rPr>
          <w:lang w:val="uk-UA"/>
        </w:rPr>
        <w:t xml:space="preserve">              </w:t>
      </w:r>
      <w:r w:rsidR="008301C5">
        <w:rPr>
          <w:lang w:val="uk-UA"/>
        </w:rPr>
        <w:t xml:space="preserve">Міський  голова                                 </w:t>
      </w:r>
      <w:r w:rsidR="00355ECB">
        <w:rPr>
          <w:lang w:val="uk-UA"/>
        </w:rPr>
        <w:t xml:space="preserve">                   </w:t>
      </w:r>
      <w:r w:rsidR="008301C5">
        <w:rPr>
          <w:lang w:val="uk-UA"/>
        </w:rPr>
        <w:t xml:space="preserve"> Валерій  ОНУФРІЄНКО</w:t>
      </w:r>
      <w:r w:rsidR="003E0173">
        <w:rPr>
          <w:lang w:val="uk-UA"/>
        </w:rPr>
        <w:t xml:space="preserve">             </w:t>
      </w:r>
    </w:p>
    <w:p w14:paraId="00957537" w14:textId="77777777" w:rsidR="00C96C6C" w:rsidRDefault="00C96C6C" w:rsidP="006D5212">
      <w:pPr>
        <w:ind w:firstLine="709"/>
        <w:jc w:val="both"/>
        <w:rPr>
          <w:sz w:val="20"/>
          <w:szCs w:val="20"/>
          <w:lang w:val="uk-UA"/>
        </w:rPr>
      </w:pPr>
    </w:p>
    <w:p w14:paraId="00BE7BD4" w14:textId="77777777" w:rsidR="005F1A34" w:rsidRPr="005F1A34" w:rsidRDefault="005F1A34" w:rsidP="006D5212">
      <w:pPr>
        <w:ind w:firstLine="709"/>
        <w:jc w:val="both"/>
        <w:rPr>
          <w:sz w:val="20"/>
          <w:szCs w:val="20"/>
          <w:lang w:val="uk-UA"/>
        </w:rPr>
      </w:pPr>
      <w:r w:rsidRPr="005F1A34">
        <w:rPr>
          <w:sz w:val="20"/>
          <w:szCs w:val="20"/>
          <w:lang w:val="uk-UA"/>
        </w:rPr>
        <w:t>СІНЧУК Юрій</w:t>
      </w:r>
    </w:p>
    <w:p w14:paraId="26A11403" w14:textId="77777777" w:rsidR="009669D0" w:rsidRPr="005F1A34" w:rsidRDefault="00A8258E" w:rsidP="005F1A34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</w:t>
      </w:r>
      <w:r w:rsidR="005F1A34" w:rsidRPr="005F1A34">
        <w:rPr>
          <w:sz w:val="20"/>
          <w:szCs w:val="20"/>
          <w:lang w:val="uk-UA"/>
        </w:rPr>
        <w:t>(05136)59297</w:t>
      </w:r>
      <w:r w:rsidR="009669D0" w:rsidRPr="005F1A34">
        <w:rPr>
          <w:sz w:val="20"/>
          <w:szCs w:val="20"/>
          <w:lang w:val="uk-UA"/>
        </w:rPr>
        <w:t xml:space="preserve"> </w:t>
      </w:r>
    </w:p>
    <w:p w14:paraId="0C898B93" w14:textId="77777777" w:rsidR="00E74378" w:rsidRDefault="00E74378">
      <w:pPr>
        <w:rPr>
          <w:sz w:val="20"/>
          <w:szCs w:val="20"/>
          <w:lang w:val="uk-UA"/>
        </w:rPr>
      </w:pPr>
    </w:p>
    <w:p w14:paraId="6C5A8356" w14:textId="77777777" w:rsidR="00517AAC" w:rsidRDefault="00517AAC">
      <w:pPr>
        <w:rPr>
          <w:lang w:val="uk-UA"/>
        </w:rPr>
      </w:pPr>
      <w:bookmarkStart w:id="0" w:name="_GoBack"/>
      <w:bookmarkEnd w:id="0"/>
    </w:p>
    <w:sectPr w:rsidR="00517AAC" w:rsidSect="00ED333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C4A81"/>
    <w:multiLevelType w:val="hybridMultilevel"/>
    <w:tmpl w:val="0E7C2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C0730"/>
    <w:multiLevelType w:val="hybridMultilevel"/>
    <w:tmpl w:val="FA948CAA"/>
    <w:lvl w:ilvl="0" w:tplc="0409000F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A1A"/>
    <w:rsid w:val="000B1071"/>
    <w:rsid w:val="000F2F90"/>
    <w:rsid w:val="001A2AF8"/>
    <w:rsid w:val="00262FC5"/>
    <w:rsid w:val="00355ECB"/>
    <w:rsid w:val="003A1501"/>
    <w:rsid w:val="003C5099"/>
    <w:rsid w:val="003E0173"/>
    <w:rsid w:val="004320C4"/>
    <w:rsid w:val="004542E5"/>
    <w:rsid w:val="004D2B27"/>
    <w:rsid w:val="00506D65"/>
    <w:rsid w:val="00517AAC"/>
    <w:rsid w:val="00530ED7"/>
    <w:rsid w:val="005F1A34"/>
    <w:rsid w:val="006C4D99"/>
    <w:rsid w:val="006D5212"/>
    <w:rsid w:val="007074C4"/>
    <w:rsid w:val="007267B0"/>
    <w:rsid w:val="007F013F"/>
    <w:rsid w:val="008301C5"/>
    <w:rsid w:val="00850507"/>
    <w:rsid w:val="008919AD"/>
    <w:rsid w:val="00962A1A"/>
    <w:rsid w:val="009669D0"/>
    <w:rsid w:val="00A37269"/>
    <w:rsid w:val="00A8258E"/>
    <w:rsid w:val="00C96C6C"/>
    <w:rsid w:val="00D66464"/>
    <w:rsid w:val="00DC55B3"/>
    <w:rsid w:val="00E74378"/>
    <w:rsid w:val="00E749A6"/>
    <w:rsid w:val="00ED3339"/>
    <w:rsid w:val="00F157C0"/>
    <w:rsid w:val="00F4559C"/>
    <w:rsid w:val="00F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45A7"/>
  <w15:docId w15:val="{C417B0EF-4279-4BF2-A42B-0B243066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4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4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62A1A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62A1A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A2A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6646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64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rsid w:val="00517AA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6"/>
      <w:szCs w:val="20"/>
      <w:lang w:val="x-none" w:eastAsia="x-none"/>
    </w:rPr>
  </w:style>
  <w:style w:type="character" w:customStyle="1" w:styleId="22">
    <w:name w:val="Основний текст 2 Знак"/>
    <w:basedOn w:val="a0"/>
    <w:link w:val="21"/>
    <w:rsid w:val="00517AAC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262FC5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62F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EB518-10BF-4E3D-9F3B-4ED2895F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2024-06-18T10:11:00Z</cp:lastPrinted>
  <dcterms:created xsi:type="dcterms:W3CDTF">2023-06-01T06:36:00Z</dcterms:created>
  <dcterms:modified xsi:type="dcterms:W3CDTF">2024-06-24T10:44:00Z</dcterms:modified>
</cp:coreProperties>
</file>